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0480" w:rsidRDefault="00117809">
      <w:pPr>
        <w:rPr>
          <w:b/>
        </w:rPr>
      </w:pPr>
      <w:r w:rsidRPr="007F0480">
        <w:rPr>
          <w:b/>
        </w:rPr>
        <w:t>Wykaz centrów egzaminacyjnych  dla części pisemnej egzaminu maturalnego w czerwcu 2020r.</w:t>
      </w:r>
    </w:p>
    <w:p w:rsidR="00117809" w:rsidRDefault="00117809"/>
    <w:p w:rsidR="00117809" w:rsidRPr="007F0480" w:rsidRDefault="00117809">
      <w:pPr>
        <w:rPr>
          <w:b/>
        </w:rPr>
      </w:pPr>
      <w:r w:rsidRPr="007F0480">
        <w:rPr>
          <w:b/>
        </w:rPr>
        <w:t>Nowa Formuła:</w:t>
      </w:r>
    </w:p>
    <w:p w:rsidR="00117809" w:rsidRDefault="00117809" w:rsidP="007F0480">
      <w:pPr>
        <w:spacing w:after="120"/>
      </w:pPr>
      <w:r>
        <w:t xml:space="preserve">Historia oraz wiedza o społeczeństwie: </w:t>
      </w:r>
    </w:p>
    <w:p w:rsidR="00117809" w:rsidRDefault="00117809" w:rsidP="00117809">
      <w:pPr>
        <w:spacing w:after="0"/>
      </w:pPr>
      <w:r>
        <w:t>ul. Wilhelma Wilka Wyrwińskiego 1</w:t>
      </w:r>
    </w:p>
    <w:p w:rsidR="00117809" w:rsidRDefault="00117809">
      <w:r>
        <w:t xml:space="preserve"> 31 – 517 Kraków</w:t>
      </w:r>
    </w:p>
    <w:p w:rsidR="00117809" w:rsidRDefault="00117809" w:rsidP="007F0480">
      <w:pPr>
        <w:spacing w:after="120"/>
      </w:pPr>
      <w:r>
        <w:t xml:space="preserve">Historia sztuki: </w:t>
      </w:r>
    </w:p>
    <w:p w:rsidR="00117809" w:rsidRDefault="00117809" w:rsidP="00117809">
      <w:pPr>
        <w:spacing w:after="0"/>
      </w:pPr>
      <w:r>
        <w:t>oś. Wysokie 6</w:t>
      </w:r>
    </w:p>
    <w:p w:rsidR="00117809" w:rsidRDefault="00117809">
      <w:r>
        <w:t>31 – 818 Kraków</w:t>
      </w:r>
    </w:p>
    <w:p w:rsidR="00117809" w:rsidRDefault="00117809" w:rsidP="007F0480">
      <w:pPr>
        <w:spacing w:after="120"/>
      </w:pPr>
      <w:r>
        <w:t>Język niemiecki - poziom podstawowy i rozszerzony:</w:t>
      </w:r>
    </w:p>
    <w:p w:rsidR="00117809" w:rsidRDefault="00117809" w:rsidP="00117809">
      <w:pPr>
        <w:spacing w:after="0"/>
      </w:pPr>
      <w:r>
        <w:t>ul. Skarbińskiego 5</w:t>
      </w:r>
    </w:p>
    <w:p w:rsidR="00117809" w:rsidRDefault="00117809" w:rsidP="00117809">
      <w:r>
        <w:t>30 – 071 Kraków</w:t>
      </w:r>
    </w:p>
    <w:p w:rsidR="00117809" w:rsidRDefault="00117809" w:rsidP="00117809"/>
    <w:p w:rsidR="00117809" w:rsidRPr="007F0480" w:rsidRDefault="00117809" w:rsidP="00117809">
      <w:pPr>
        <w:rPr>
          <w:b/>
        </w:rPr>
      </w:pPr>
      <w:r w:rsidRPr="007F0480">
        <w:rPr>
          <w:b/>
        </w:rPr>
        <w:t>Stara Formuła:</w:t>
      </w:r>
    </w:p>
    <w:p w:rsidR="00117809" w:rsidRDefault="00117809" w:rsidP="007F0480">
      <w:pPr>
        <w:spacing w:after="120"/>
      </w:pPr>
      <w:r>
        <w:t>Chemia:</w:t>
      </w:r>
    </w:p>
    <w:p w:rsidR="00117809" w:rsidRDefault="00117809" w:rsidP="00117809">
      <w:pPr>
        <w:spacing w:after="0"/>
      </w:pPr>
      <w:r>
        <w:t>oś. Urocze 13</w:t>
      </w:r>
    </w:p>
    <w:p w:rsidR="00117809" w:rsidRPr="00117809" w:rsidRDefault="00117809" w:rsidP="00117809">
      <w:r>
        <w:t>31 – 953 Kraków</w:t>
      </w:r>
    </w:p>
    <w:sectPr w:rsidR="00117809" w:rsidRPr="0011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17809"/>
    <w:rsid w:val="00117809"/>
    <w:rsid w:val="007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2020-06-09T08:35:00Z</dcterms:created>
  <dcterms:modified xsi:type="dcterms:W3CDTF">2020-06-09T08:45:00Z</dcterms:modified>
</cp:coreProperties>
</file>